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35" w:rsidRDefault="00AE00A0" w:rsidP="00D75935">
      <w:pPr>
        <w:spacing w:before="254" w:line="172" w:lineRule="auto"/>
        <w:ind w:left="1985" w:right="76" w:hanging="1938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关于</w:t>
      </w:r>
      <w:r w:rsidR="00D75935">
        <w:rPr>
          <w:rFonts w:ascii="方正小标宋简体" w:eastAsia="方正小标宋简体" w:hint="eastAsia"/>
          <w:sz w:val="44"/>
        </w:rPr>
        <w:t>开展</w:t>
      </w:r>
      <w:r>
        <w:rPr>
          <w:rFonts w:ascii="方正小标宋简体" w:eastAsia="方正小标宋简体" w:hint="eastAsia"/>
          <w:sz w:val="44"/>
        </w:rPr>
        <w:t xml:space="preserve"> 20</w:t>
      </w:r>
      <w:r w:rsidR="002F0302">
        <w:rPr>
          <w:rFonts w:ascii="方正小标宋简体" w:eastAsia="方正小标宋简体"/>
          <w:sz w:val="44"/>
        </w:rPr>
        <w:t>20</w:t>
      </w:r>
      <w:r>
        <w:rPr>
          <w:rFonts w:ascii="方正小标宋简体" w:eastAsia="方正小标宋简体" w:hint="eastAsia"/>
          <w:sz w:val="44"/>
        </w:rPr>
        <w:t xml:space="preserve"> 年</w:t>
      </w:r>
      <w:r w:rsidR="00D75935">
        <w:rPr>
          <w:rFonts w:ascii="方正小标宋简体" w:eastAsia="方正小标宋简体" w:hint="eastAsia"/>
          <w:sz w:val="44"/>
        </w:rPr>
        <w:t>东南大学</w:t>
      </w:r>
      <w:r>
        <w:rPr>
          <w:rFonts w:ascii="方正小标宋简体" w:eastAsia="方正小标宋简体" w:hint="eastAsia"/>
          <w:sz w:val="44"/>
        </w:rPr>
        <w:t>工勤技能岗位</w:t>
      </w:r>
    </w:p>
    <w:p w:rsidR="00956390" w:rsidRDefault="00065E40" w:rsidP="00D75935">
      <w:pPr>
        <w:spacing w:before="254" w:line="172" w:lineRule="auto"/>
        <w:ind w:left="1985" w:right="76" w:hanging="1938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技术等级</w:t>
      </w:r>
      <w:r w:rsidR="00AE00A0">
        <w:rPr>
          <w:rFonts w:ascii="方正小标宋简体" w:eastAsia="方正小标宋简体" w:hint="eastAsia"/>
          <w:sz w:val="44"/>
        </w:rPr>
        <w:t>考评工作的通知</w:t>
      </w:r>
    </w:p>
    <w:p w:rsidR="00B82C4E" w:rsidRDefault="00B82C4E" w:rsidP="00D75935">
      <w:pPr>
        <w:pStyle w:val="a3"/>
        <w:spacing w:line="360" w:lineRule="auto"/>
        <w:jc w:val="both"/>
        <w:rPr>
          <w:spacing w:val="-17"/>
          <w:w w:val="95"/>
        </w:rPr>
      </w:pPr>
    </w:p>
    <w:p w:rsidR="00945F32" w:rsidRPr="00AE00A0" w:rsidRDefault="00AE00A0" w:rsidP="00307A48">
      <w:pPr>
        <w:pStyle w:val="a3"/>
        <w:spacing w:line="560" w:lineRule="exact"/>
        <w:jc w:val="both"/>
      </w:pPr>
      <w:r w:rsidRPr="00AE00A0">
        <w:t>各校区，各院、系、所，各处、室、直属单位，各学术业务单位：</w:t>
      </w:r>
    </w:p>
    <w:p w:rsidR="00956390" w:rsidRDefault="00AE00A0" w:rsidP="00307A48">
      <w:pPr>
        <w:pStyle w:val="a3"/>
        <w:spacing w:line="560" w:lineRule="exact"/>
        <w:ind w:firstLineChars="150" w:firstLine="480"/>
        <w:jc w:val="both"/>
      </w:pPr>
      <w:r w:rsidRPr="00AE00A0">
        <w:t xml:space="preserve"> 根据</w:t>
      </w:r>
      <w:r w:rsidR="002F0302">
        <w:rPr>
          <w:rFonts w:hint="eastAsia"/>
        </w:rPr>
        <w:t>《江苏省机关事业单位工勤技能岗位技术等级考评实施意见》（</w:t>
      </w:r>
      <w:r w:rsidRPr="00AE00A0">
        <w:t>苏</w:t>
      </w:r>
      <w:proofErr w:type="gramStart"/>
      <w:r w:rsidRPr="00AE00A0">
        <w:t>人社发</w:t>
      </w:r>
      <w:proofErr w:type="gramEnd"/>
      <w:r w:rsidRPr="00AE00A0">
        <w:t>〔20</w:t>
      </w:r>
      <w:r w:rsidR="002F0302">
        <w:t>20</w:t>
      </w:r>
      <w:r w:rsidRPr="00AE00A0">
        <w:t>〕</w:t>
      </w:r>
      <w:r w:rsidR="002F0302">
        <w:t>76</w:t>
      </w:r>
      <w:r w:rsidRPr="00AE00A0">
        <w:t>号</w:t>
      </w:r>
      <w:r w:rsidR="00D75935">
        <w:rPr>
          <w:rFonts w:hint="eastAsia"/>
        </w:rPr>
        <w:t>）</w:t>
      </w:r>
      <w:r w:rsidR="002F0302">
        <w:rPr>
          <w:rFonts w:hint="eastAsia"/>
        </w:rPr>
        <w:t>和《省人力资源和社会保障厅关于做好2</w:t>
      </w:r>
      <w:r w:rsidR="002F0302">
        <w:t>020</w:t>
      </w:r>
      <w:r w:rsidR="002F0302">
        <w:rPr>
          <w:rFonts w:hint="eastAsia"/>
        </w:rPr>
        <w:t>年全省机关事业单位工勤技能岗位技术等级考评工作的通知》（苏</w:t>
      </w:r>
      <w:proofErr w:type="gramStart"/>
      <w:r w:rsidR="002F0302">
        <w:rPr>
          <w:rFonts w:hint="eastAsia"/>
        </w:rPr>
        <w:t>人社函</w:t>
      </w:r>
      <w:proofErr w:type="gramEnd"/>
      <w:r w:rsidR="002F0302" w:rsidRPr="00AE00A0">
        <w:t>〔20</w:t>
      </w:r>
      <w:r w:rsidR="002F0302">
        <w:t>20</w:t>
      </w:r>
      <w:r w:rsidR="002F0302" w:rsidRPr="00AE00A0">
        <w:t>〕</w:t>
      </w:r>
      <w:r w:rsidR="002F0302">
        <w:rPr>
          <w:rFonts w:hint="eastAsia"/>
        </w:rPr>
        <w:t>1</w:t>
      </w:r>
      <w:r w:rsidR="002F0302">
        <w:t>39</w:t>
      </w:r>
      <w:r w:rsidR="002F0302">
        <w:rPr>
          <w:rFonts w:hint="eastAsia"/>
        </w:rPr>
        <w:t>号）</w:t>
      </w:r>
      <w:r w:rsidRPr="00AE00A0">
        <w:t>文件精神</w:t>
      </w:r>
      <w:r w:rsidR="00D75935" w:rsidRPr="00AE00A0">
        <w:t>(</w:t>
      </w:r>
      <w:r w:rsidR="00D75935">
        <w:rPr>
          <w:rFonts w:hint="eastAsia"/>
        </w:rPr>
        <w:t>文件</w:t>
      </w:r>
      <w:r w:rsidR="00D75935" w:rsidRPr="00AE00A0">
        <w:t>详见人事处网站)</w:t>
      </w:r>
      <w:r w:rsidRPr="00AE00A0">
        <w:t>，</w:t>
      </w:r>
      <w:r w:rsidR="002F0302">
        <w:rPr>
          <w:rFonts w:hint="eastAsia"/>
        </w:rPr>
        <w:t>现就做好</w:t>
      </w:r>
      <w:r w:rsidRPr="00AE00A0">
        <w:t>20</w:t>
      </w:r>
      <w:r w:rsidR="002F0302">
        <w:t>20</w:t>
      </w:r>
      <w:r w:rsidRPr="00AE00A0">
        <w:t>年</w:t>
      </w:r>
      <w:r w:rsidR="002F0302">
        <w:rPr>
          <w:rFonts w:hint="eastAsia"/>
        </w:rPr>
        <w:t>东南大学</w:t>
      </w:r>
      <w:r w:rsidRPr="00AE00A0">
        <w:t>工勤技能岗位</w:t>
      </w:r>
      <w:r w:rsidR="00065E40">
        <w:rPr>
          <w:rFonts w:hint="eastAsia"/>
        </w:rPr>
        <w:t>技术等级</w:t>
      </w:r>
      <w:r w:rsidR="002F0302">
        <w:rPr>
          <w:rFonts w:hint="eastAsia"/>
        </w:rPr>
        <w:t>选拔考评</w:t>
      </w:r>
      <w:r w:rsidRPr="00AE00A0">
        <w:t>工作</w:t>
      </w:r>
      <w:r w:rsidR="002F0302">
        <w:rPr>
          <w:rFonts w:hint="eastAsia"/>
        </w:rPr>
        <w:t>通知如下：</w:t>
      </w:r>
      <w:r w:rsidRPr="00AE00A0">
        <w:t xml:space="preserve"> </w:t>
      </w:r>
    </w:p>
    <w:p w:rsidR="00956390" w:rsidRDefault="00945F32" w:rsidP="00065E40">
      <w:pPr>
        <w:pStyle w:val="a3"/>
        <w:numPr>
          <w:ilvl w:val="0"/>
          <w:numId w:val="1"/>
        </w:numPr>
        <w:spacing w:line="560" w:lineRule="exact"/>
        <w:jc w:val="both"/>
        <w:rPr>
          <w:rFonts w:ascii="黑体" w:eastAsia="黑体" w:hAnsi="黑体"/>
        </w:rPr>
      </w:pPr>
      <w:r w:rsidRPr="00AE00A0">
        <w:rPr>
          <w:rFonts w:ascii="黑体" w:eastAsia="黑体" w:hAnsi="黑体" w:hint="eastAsia"/>
        </w:rPr>
        <w:t>考评对象</w:t>
      </w:r>
      <w:r w:rsidR="00557279">
        <w:rPr>
          <w:rFonts w:ascii="黑体" w:eastAsia="黑体" w:hAnsi="黑体" w:hint="eastAsia"/>
        </w:rPr>
        <w:t>及范围</w:t>
      </w:r>
    </w:p>
    <w:p w:rsidR="00065E40" w:rsidRDefault="00065E40" w:rsidP="00065E40">
      <w:pPr>
        <w:pStyle w:val="a3"/>
        <w:numPr>
          <w:ilvl w:val="0"/>
          <w:numId w:val="2"/>
        </w:numPr>
        <w:spacing w:line="560" w:lineRule="exact"/>
        <w:jc w:val="both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高级技师</w:t>
      </w:r>
    </w:p>
    <w:p w:rsidR="002F700E" w:rsidRDefault="00065E40" w:rsidP="002F700E">
      <w:pPr>
        <w:pStyle w:val="a3"/>
        <w:spacing w:line="560" w:lineRule="exact"/>
        <w:ind w:firstLineChars="200" w:firstLine="640"/>
        <w:jc w:val="both"/>
      </w:pPr>
      <w:r w:rsidRPr="002F700E">
        <w:rPr>
          <w:rFonts w:hint="eastAsia"/>
        </w:rPr>
        <w:t>我校</w:t>
      </w:r>
      <w:r w:rsidR="002F700E" w:rsidRPr="002F700E">
        <w:rPr>
          <w:rFonts w:hint="eastAsia"/>
        </w:rPr>
        <w:t>工勤技能岗位2</w:t>
      </w:r>
      <w:r w:rsidR="002F700E" w:rsidRPr="002F700E">
        <w:t>021</w:t>
      </w:r>
      <w:r w:rsidR="002F700E" w:rsidRPr="002F700E">
        <w:rPr>
          <w:rFonts w:hint="eastAsia"/>
        </w:rPr>
        <w:t>年5月底仍在职在岗，并在</w:t>
      </w:r>
      <w:r w:rsidR="002F700E">
        <w:rPr>
          <w:rFonts w:hint="eastAsia"/>
        </w:rPr>
        <w:t>2</w:t>
      </w:r>
      <w:r w:rsidR="002F700E">
        <w:t>020</w:t>
      </w:r>
      <w:r w:rsidR="002F700E">
        <w:rPr>
          <w:rFonts w:hint="eastAsia"/>
        </w:rPr>
        <w:t>年高级技师考评工种范围所列工种岗位工作的人员</w:t>
      </w:r>
      <w:r w:rsidR="002F700E" w:rsidRPr="00AE00A0">
        <w:rPr>
          <w:rFonts w:hint="eastAsia"/>
        </w:rPr>
        <w:t>，可按条件申报相应岗位工种的</w:t>
      </w:r>
      <w:r w:rsidR="002F700E">
        <w:rPr>
          <w:rFonts w:hint="eastAsia"/>
        </w:rPr>
        <w:t>高级</w:t>
      </w:r>
      <w:r w:rsidR="002F700E" w:rsidRPr="00AE00A0">
        <w:rPr>
          <w:rFonts w:hint="eastAsia"/>
        </w:rPr>
        <w:t>技师资格考评。</w:t>
      </w:r>
    </w:p>
    <w:p w:rsidR="00065E40" w:rsidRDefault="00065E40" w:rsidP="00065E40">
      <w:pPr>
        <w:pStyle w:val="a3"/>
        <w:numPr>
          <w:ilvl w:val="0"/>
          <w:numId w:val="2"/>
        </w:numPr>
        <w:spacing w:line="560" w:lineRule="exact"/>
        <w:jc w:val="both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技师</w:t>
      </w:r>
    </w:p>
    <w:p w:rsidR="002F700E" w:rsidRDefault="002F700E" w:rsidP="002F700E">
      <w:pPr>
        <w:pStyle w:val="a3"/>
        <w:spacing w:line="560" w:lineRule="exact"/>
        <w:ind w:firstLineChars="200" w:firstLine="640"/>
        <w:jc w:val="both"/>
        <w:rPr>
          <w:rFonts w:ascii="黑体" w:eastAsia="黑体" w:hAnsi="黑体"/>
        </w:rPr>
      </w:pPr>
      <w:r w:rsidRPr="00AE00A0">
        <w:t>我校</w:t>
      </w:r>
      <w:r w:rsidRPr="00AE00A0">
        <w:rPr>
          <w:rFonts w:hint="eastAsia"/>
        </w:rPr>
        <w:t>工勤技能岗位2</w:t>
      </w:r>
      <w:r>
        <w:t>020</w:t>
      </w:r>
      <w:r w:rsidRPr="00AE00A0">
        <w:rPr>
          <w:rFonts w:hint="eastAsia"/>
        </w:rPr>
        <w:t>年1</w:t>
      </w:r>
      <w:r>
        <w:t>2</w:t>
      </w:r>
      <w:r w:rsidRPr="00AE00A0">
        <w:rPr>
          <w:rFonts w:hint="eastAsia"/>
        </w:rPr>
        <w:t>月底仍在职在岗</w:t>
      </w:r>
      <w:r>
        <w:rPr>
          <w:rFonts w:hint="eastAsia"/>
        </w:rPr>
        <w:t>，并在2</w:t>
      </w:r>
      <w:r>
        <w:t>020</w:t>
      </w:r>
      <w:r>
        <w:rPr>
          <w:rFonts w:hint="eastAsia"/>
        </w:rPr>
        <w:t>年技师考评工种范围所列工种岗位工作的人员</w:t>
      </w:r>
      <w:r w:rsidRPr="00AE00A0">
        <w:rPr>
          <w:rFonts w:hint="eastAsia"/>
        </w:rPr>
        <w:t>，可按条件申报相应岗位工种的技师资格考评</w:t>
      </w:r>
    </w:p>
    <w:p w:rsidR="00065E40" w:rsidRPr="00AE00A0" w:rsidRDefault="00065E40" w:rsidP="00065E40">
      <w:pPr>
        <w:pStyle w:val="a3"/>
        <w:numPr>
          <w:ilvl w:val="0"/>
          <w:numId w:val="2"/>
        </w:numPr>
        <w:spacing w:line="560" w:lineRule="exact"/>
        <w:jc w:val="both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等级工</w:t>
      </w:r>
    </w:p>
    <w:p w:rsidR="002F700E" w:rsidRDefault="00AE00A0" w:rsidP="00307A48">
      <w:pPr>
        <w:pStyle w:val="a3"/>
        <w:spacing w:line="560" w:lineRule="exact"/>
        <w:ind w:firstLineChars="200" w:firstLine="640"/>
        <w:jc w:val="both"/>
      </w:pPr>
      <w:r w:rsidRPr="00AE00A0">
        <w:t>我校</w:t>
      </w:r>
      <w:r w:rsidR="00945F32" w:rsidRPr="00AE00A0">
        <w:rPr>
          <w:rFonts w:hint="eastAsia"/>
        </w:rPr>
        <w:t>工勤技能岗位2</w:t>
      </w:r>
      <w:r w:rsidR="00D75935">
        <w:t>020</w:t>
      </w:r>
      <w:r w:rsidR="00945F32" w:rsidRPr="00AE00A0">
        <w:rPr>
          <w:rFonts w:hint="eastAsia"/>
        </w:rPr>
        <w:t>年1</w:t>
      </w:r>
      <w:r w:rsidR="00D75935">
        <w:t>2</w:t>
      </w:r>
      <w:r w:rsidR="00945F32" w:rsidRPr="00AE00A0">
        <w:rPr>
          <w:rFonts w:hint="eastAsia"/>
        </w:rPr>
        <w:t>月底仍在职在岗</w:t>
      </w:r>
      <w:r w:rsidR="00D75935">
        <w:rPr>
          <w:rFonts w:hint="eastAsia"/>
        </w:rPr>
        <w:t>，并在</w:t>
      </w:r>
      <w:r w:rsidR="00557279">
        <w:rPr>
          <w:rFonts w:hint="eastAsia"/>
        </w:rPr>
        <w:t>2</w:t>
      </w:r>
      <w:r w:rsidR="00557279">
        <w:t>020</w:t>
      </w:r>
      <w:r w:rsidR="00557279">
        <w:rPr>
          <w:rFonts w:hint="eastAsia"/>
        </w:rPr>
        <w:t>年</w:t>
      </w:r>
      <w:r w:rsidR="002F700E">
        <w:rPr>
          <w:rFonts w:hint="eastAsia"/>
        </w:rPr>
        <w:t>等级工</w:t>
      </w:r>
      <w:r w:rsidR="00D75935">
        <w:rPr>
          <w:rFonts w:hint="eastAsia"/>
        </w:rPr>
        <w:t>考评</w:t>
      </w:r>
      <w:r w:rsidR="00557279">
        <w:rPr>
          <w:rFonts w:hint="eastAsia"/>
        </w:rPr>
        <w:t>工种</w:t>
      </w:r>
      <w:r w:rsidR="00D75935">
        <w:rPr>
          <w:rFonts w:hint="eastAsia"/>
        </w:rPr>
        <w:t>范围所列工种岗位工作的人员</w:t>
      </w:r>
      <w:r w:rsidR="00945F32" w:rsidRPr="00AE00A0">
        <w:rPr>
          <w:rFonts w:hint="eastAsia"/>
        </w:rPr>
        <w:t>，可按条件申报</w:t>
      </w:r>
      <w:r w:rsidR="002F700E">
        <w:rPr>
          <w:rFonts w:hint="eastAsia"/>
        </w:rPr>
        <w:t>参加本年度确定技术等级或晋升技术等级的培训考核。</w:t>
      </w:r>
    </w:p>
    <w:p w:rsidR="00945F32" w:rsidRDefault="002F700E" w:rsidP="00307A48">
      <w:pPr>
        <w:pStyle w:val="a3"/>
        <w:spacing w:line="560" w:lineRule="exact"/>
        <w:ind w:firstLineChars="200" w:firstLine="640"/>
        <w:jc w:val="both"/>
      </w:pPr>
      <w:r w:rsidRPr="00AE00A0">
        <w:rPr>
          <w:rFonts w:hint="eastAsia"/>
        </w:rPr>
        <w:t>20</w:t>
      </w:r>
      <w:r>
        <w:t>20</w:t>
      </w:r>
      <w:r w:rsidRPr="00AE00A0">
        <w:rPr>
          <w:rFonts w:hint="eastAsia"/>
        </w:rPr>
        <w:t>年</w:t>
      </w:r>
      <w:r w:rsidR="00224D3F">
        <w:rPr>
          <w:rFonts w:hint="eastAsia"/>
        </w:rPr>
        <w:t>工勤技能岗位技术等级</w:t>
      </w:r>
      <w:r w:rsidRPr="00AE00A0">
        <w:rPr>
          <w:rFonts w:hint="eastAsia"/>
        </w:rPr>
        <w:t>考评工种见</w:t>
      </w:r>
      <w:r>
        <w:rPr>
          <w:rFonts w:hint="eastAsia"/>
        </w:rPr>
        <w:t>苏</w:t>
      </w:r>
      <w:proofErr w:type="gramStart"/>
      <w:r>
        <w:rPr>
          <w:rFonts w:hint="eastAsia"/>
        </w:rPr>
        <w:t>人社函</w:t>
      </w:r>
      <w:proofErr w:type="gramEnd"/>
      <w:r w:rsidRPr="00AE00A0">
        <w:t>〔20</w:t>
      </w:r>
      <w:r>
        <w:t>20</w:t>
      </w:r>
      <w:r w:rsidRPr="00AE00A0">
        <w:t>〕</w:t>
      </w:r>
      <w:r>
        <w:rPr>
          <w:rFonts w:hint="eastAsia"/>
        </w:rPr>
        <w:t>1</w:t>
      </w:r>
      <w:r>
        <w:t>39</w:t>
      </w:r>
      <w:r>
        <w:rPr>
          <w:rFonts w:hint="eastAsia"/>
        </w:rPr>
        <w:t>号</w:t>
      </w:r>
      <w:r w:rsidR="00224D3F">
        <w:rPr>
          <w:rFonts w:hint="eastAsia"/>
        </w:rPr>
        <w:t>文件</w:t>
      </w:r>
      <w:r>
        <w:rPr>
          <w:rFonts w:hint="eastAsia"/>
        </w:rPr>
        <w:t>。</w:t>
      </w:r>
    </w:p>
    <w:p w:rsidR="00956390" w:rsidRPr="00AE00A0" w:rsidRDefault="00557279" w:rsidP="00307A48">
      <w:pPr>
        <w:pStyle w:val="a3"/>
        <w:spacing w:line="560" w:lineRule="exact"/>
        <w:ind w:firstLineChars="250" w:firstLine="800"/>
        <w:jc w:val="both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二</w:t>
      </w:r>
      <w:r w:rsidR="00AE00A0" w:rsidRPr="00AE00A0">
        <w:rPr>
          <w:rFonts w:ascii="黑体" w:eastAsia="黑体" w:hAnsi="黑体" w:hint="eastAsia"/>
        </w:rPr>
        <w:t>、申报条件</w:t>
      </w:r>
    </w:p>
    <w:p w:rsidR="00956390" w:rsidRDefault="00224D3F" w:rsidP="002F700E">
      <w:pPr>
        <w:pStyle w:val="a3"/>
        <w:spacing w:line="560" w:lineRule="exact"/>
        <w:ind w:firstLineChars="200" w:firstLine="640"/>
        <w:jc w:val="both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年东南大学</w:t>
      </w:r>
      <w:r w:rsidR="00AE00A0" w:rsidRPr="00AE00A0">
        <w:t>工勤技能岗位</w:t>
      </w:r>
      <w:r w:rsidR="002F700E">
        <w:rPr>
          <w:rFonts w:hint="eastAsia"/>
        </w:rPr>
        <w:t>技术等级</w:t>
      </w:r>
      <w:r>
        <w:rPr>
          <w:rFonts w:hint="eastAsia"/>
        </w:rPr>
        <w:t>考评</w:t>
      </w:r>
      <w:r w:rsidR="00AE00A0" w:rsidRPr="00AE00A0">
        <w:t>申报条件，严格按照</w:t>
      </w:r>
      <w:r w:rsidR="00557279" w:rsidRPr="00AE00A0">
        <w:t>苏</w:t>
      </w:r>
      <w:proofErr w:type="gramStart"/>
      <w:r w:rsidR="00557279" w:rsidRPr="00AE00A0">
        <w:t>人社发</w:t>
      </w:r>
      <w:proofErr w:type="gramEnd"/>
      <w:r w:rsidR="00557279" w:rsidRPr="00AE00A0">
        <w:t>〔20</w:t>
      </w:r>
      <w:r w:rsidR="00557279">
        <w:t>20</w:t>
      </w:r>
      <w:r w:rsidR="00557279" w:rsidRPr="00AE00A0">
        <w:t>〕</w:t>
      </w:r>
      <w:r w:rsidR="00557279">
        <w:t>76</w:t>
      </w:r>
      <w:r w:rsidR="00557279" w:rsidRPr="00AE00A0">
        <w:t>号</w:t>
      </w:r>
      <w:r w:rsidR="00AE00A0" w:rsidRPr="00AE00A0">
        <w:t>文件规定执行。</w:t>
      </w:r>
    </w:p>
    <w:p w:rsidR="00956390" w:rsidRDefault="00AE00A0" w:rsidP="002F700E">
      <w:pPr>
        <w:pStyle w:val="a3"/>
        <w:numPr>
          <w:ilvl w:val="0"/>
          <w:numId w:val="1"/>
        </w:numPr>
        <w:spacing w:line="560" w:lineRule="exact"/>
        <w:jc w:val="both"/>
        <w:rPr>
          <w:rFonts w:ascii="黑体" w:eastAsia="黑体" w:hAnsi="黑体"/>
        </w:rPr>
      </w:pPr>
      <w:r w:rsidRPr="00AE00A0">
        <w:rPr>
          <w:rFonts w:ascii="黑体" w:eastAsia="黑体" w:hAnsi="黑体" w:hint="eastAsia"/>
        </w:rPr>
        <w:t>申报名额</w:t>
      </w:r>
    </w:p>
    <w:p w:rsidR="002F700E" w:rsidRDefault="007E6E73" w:rsidP="00224D3F">
      <w:pPr>
        <w:pStyle w:val="a3"/>
        <w:spacing w:line="560" w:lineRule="exact"/>
        <w:ind w:firstLineChars="265" w:firstLine="848"/>
        <w:jc w:val="both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（一）</w:t>
      </w:r>
      <w:r w:rsidR="002F700E">
        <w:rPr>
          <w:rFonts w:ascii="黑体" w:eastAsia="黑体" w:hAnsi="黑体" w:hint="eastAsia"/>
        </w:rPr>
        <w:t>高级技师</w:t>
      </w:r>
    </w:p>
    <w:p w:rsidR="002F700E" w:rsidRPr="002F700E" w:rsidRDefault="007E6E73" w:rsidP="00224D3F">
      <w:pPr>
        <w:pStyle w:val="a3"/>
        <w:spacing w:line="560" w:lineRule="exact"/>
        <w:ind w:leftChars="100" w:left="220" w:firstLineChars="200" w:firstLine="624"/>
        <w:jc w:val="both"/>
        <w:rPr>
          <w:spacing w:val="-8"/>
        </w:rPr>
      </w:pPr>
      <w:r>
        <w:rPr>
          <w:rFonts w:hint="eastAsia"/>
          <w:spacing w:val="-8"/>
        </w:rPr>
        <w:t>根据高级技师申报指标要求，结合我校工勤人员岗位结构，</w:t>
      </w:r>
      <w:r w:rsidR="002F700E" w:rsidRPr="005C40E8">
        <w:rPr>
          <w:spacing w:val="-8"/>
        </w:rPr>
        <w:t>各单位每一工种高级技师限推荐</w:t>
      </w:r>
      <w:r w:rsidR="002F700E">
        <w:rPr>
          <w:spacing w:val="-8"/>
        </w:rPr>
        <w:t>1</w:t>
      </w:r>
      <w:r w:rsidR="002F700E" w:rsidRPr="005C40E8">
        <w:rPr>
          <w:spacing w:val="-8"/>
        </w:rPr>
        <w:t>名（本单位同一工种技师数较多的，可推荐2名）。学校在各单位推荐的基础</w:t>
      </w:r>
      <w:r w:rsidR="002F700E" w:rsidRPr="007742D3">
        <w:rPr>
          <w:rFonts w:ascii="Times New Roman" w:hAnsi="Times New Roman" w:cs="Times New Roman"/>
          <w:spacing w:val="-8"/>
        </w:rPr>
        <w:t>上组织评审，确定推荐人选。</w:t>
      </w:r>
    </w:p>
    <w:p w:rsidR="002F700E" w:rsidRDefault="007E6E73" w:rsidP="00224D3F">
      <w:pPr>
        <w:pStyle w:val="a3"/>
        <w:spacing w:line="560" w:lineRule="exact"/>
        <w:ind w:left="568" w:firstLineChars="100" w:firstLine="320"/>
        <w:jc w:val="both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（二）</w:t>
      </w:r>
      <w:r w:rsidR="002F700E">
        <w:rPr>
          <w:rFonts w:ascii="黑体" w:eastAsia="黑体" w:hAnsi="黑体" w:hint="eastAsia"/>
        </w:rPr>
        <w:t>技师</w:t>
      </w:r>
    </w:p>
    <w:p w:rsidR="00956390" w:rsidRDefault="00557279" w:rsidP="00224D3F">
      <w:pPr>
        <w:pStyle w:val="a3"/>
        <w:spacing w:line="560" w:lineRule="exact"/>
        <w:ind w:leftChars="129" w:left="284" w:firstLineChars="176" w:firstLine="563"/>
        <w:jc w:val="both"/>
      </w:pPr>
      <w:r>
        <w:t>2020</w:t>
      </w:r>
      <w:r>
        <w:rPr>
          <w:rFonts w:hint="eastAsia"/>
        </w:rPr>
        <w:t>年</w:t>
      </w:r>
      <w:r w:rsidR="00AE00A0" w:rsidRPr="00AE00A0">
        <w:rPr>
          <w:rFonts w:hint="eastAsia"/>
        </w:rPr>
        <w:t>东南大学选拔</w:t>
      </w:r>
      <w:r w:rsidR="00AE00A0" w:rsidRPr="00AE00A0">
        <w:t>推荐</w:t>
      </w:r>
      <w:r w:rsidR="00AE00A0" w:rsidRPr="00AE00A0">
        <w:rPr>
          <w:rFonts w:hint="eastAsia"/>
        </w:rPr>
        <w:t>的技师</w:t>
      </w:r>
      <w:r w:rsidR="00AE00A0" w:rsidRPr="00AE00A0">
        <w:t>申报人员需先参加全省统一组织的技师选拔考试，考试通过人</w:t>
      </w:r>
      <w:r w:rsidR="00B82C4E" w:rsidRPr="00AE00A0">
        <w:t>员方可参加省</w:t>
      </w:r>
      <w:proofErr w:type="gramStart"/>
      <w:r w:rsidR="00B82C4E" w:rsidRPr="00AE00A0">
        <w:t>人社厅</w:t>
      </w:r>
      <w:proofErr w:type="gramEnd"/>
      <w:r w:rsidR="00B82C4E" w:rsidRPr="00AE00A0">
        <w:t>组织的申报技师人员技术业务水平考核及综合评审</w:t>
      </w:r>
      <w:r w:rsidR="00B82C4E" w:rsidRPr="00AE00A0">
        <w:rPr>
          <w:rFonts w:hint="eastAsia"/>
        </w:rPr>
        <w:t>。</w:t>
      </w:r>
      <w:r w:rsidR="00AE00A0" w:rsidRPr="00AE00A0">
        <w:t>根据</w:t>
      </w:r>
      <w:r>
        <w:rPr>
          <w:rFonts w:hint="eastAsia"/>
        </w:rPr>
        <w:t>苏</w:t>
      </w:r>
      <w:proofErr w:type="gramStart"/>
      <w:r>
        <w:rPr>
          <w:rFonts w:hint="eastAsia"/>
        </w:rPr>
        <w:t>人社函</w:t>
      </w:r>
      <w:proofErr w:type="gramEnd"/>
      <w:r w:rsidRPr="00AE00A0">
        <w:t>〔20</w:t>
      </w:r>
      <w:r>
        <w:t>20</w:t>
      </w:r>
      <w:r w:rsidRPr="00AE00A0">
        <w:t>〕</w:t>
      </w:r>
      <w:r>
        <w:rPr>
          <w:rFonts w:hint="eastAsia"/>
        </w:rPr>
        <w:t>1</w:t>
      </w:r>
      <w:r>
        <w:t>39</w:t>
      </w:r>
      <w:r>
        <w:rPr>
          <w:rFonts w:hint="eastAsia"/>
        </w:rPr>
        <w:t>号</w:t>
      </w:r>
      <w:r w:rsidR="00AE00A0" w:rsidRPr="00AE00A0">
        <w:t>文件及省</w:t>
      </w:r>
      <w:proofErr w:type="gramStart"/>
      <w:r w:rsidR="00AE00A0" w:rsidRPr="00AE00A0">
        <w:t>人社厅工考</w:t>
      </w:r>
      <w:proofErr w:type="gramEnd"/>
      <w:r w:rsidR="00AE00A0" w:rsidRPr="00AE00A0">
        <w:t>工作要求，结合我校工勤人员岗位结构，各单位技师限推荐</w:t>
      </w:r>
      <w:r w:rsidR="00AE00A0" w:rsidRPr="00B82C4E">
        <w:t>1</w:t>
      </w:r>
      <w:r w:rsidR="00307A48">
        <w:rPr>
          <w:rFonts w:hint="eastAsia"/>
        </w:rPr>
        <w:t>-</w:t>
      </w:r>
      <w:r w:rsidR="00307A48">
        <w:t>2</w:t>
      </w:r>
      <w:r w:rsidR="00AE00A0" w:rsidRPr="00AE00A0">
        <w:t>名（工</w:t>
      </w:r>
      <w:proofErr w:type="gramStart"/>
      <w:r w:rsidR="00AE00A0" w:rsidRPr="00AE00A0">
        <w:t>勤岗</w:t>
      </w:r>
      <w:proofErr w:type="gramEnd"/>
      <w:r w:rsidR="00AE00A0" w:rsidRPr="00AE00A0">
        <w:t>位较多的单位</w:t>
      </w:r>
      <w:r w:rsidR="00224D3F">
        <w:rPr>
          <w:rFonts w:hint="eastAsia"/>
        </w:rPr>
        <w:t>，</w:t>
      </w:r>
      <w:r w:rsidR="00AE00A0" w:rsidRPr="00AE00A0">
        <w:t>可推荐</w:t>
      </w:r>
      <w:r>
        <w:t>3</w:t>
      </w:r>
      <w:r w:rsidR="00AE00A0" w:rsidRPr="00AE00A0">
        <w:t>-</w:t>
      </w:r>
      <w:r>
        <w:t>4</w:t>
      </w:r>
      <w:r w:rsidR="00AE00A0" w:rsidRPr="00AE00A0">
        <w:t>名），学校在各单位推荐的基础上组织评审，确定推荐参加技师选拔考试</w:t>
      </w:r>
      <w:r w:rsidR="00224D3F">
        <w:rPr>
          <w:rFonts w:hint="eastAsia"/>
        </w:rPr>
        <w:t>的</w:t>
      </w:r>
      <w:r w:rsidR="00AE00A0" w:rsidRPr="00AE00A0">
        <w:t>人选。</w:t>
      </w:r>
    </w:p>
    <w:p w:rsidR="002F700E" w:rsidRPr="007E6E73" w:rsidRDefault="007E6E73" w:rsidP="007E6E73">
      <w:pPr>
        <w:pStyle w:val="a3"/>
        <w:spacing w:line="560" w:lineRule="exact"/>
        <w:ind w:left="568" w:firstLineChars="100" w:firstLine="320"/>
        <w:jc w:val="both"/>
        <w:rPr>
          <w:rFonts w:ascii="黑体" w:eastAsia="黑体" w:hAnsi="黑体"/>
        </w:rPr>
      </w:pPr>
      <w:r w:rsidRPr="007E6E73">
        <w:rPr>
          <w:rFonts w:ascii="黑体" w:eastAsia="黑体" w:hAnsi="黑体" w:hint="eastAsia"/>
        </w:rPr>
        <w:t>（三）</w:t>
      </w:r>
      <w:r w:rsidR="002F700E" w:rsidRPr="007E6E73">
        <w:rPr>
          <w:rFonts w:ascii="黑体" w:eastAsia="黑体" w:hAnsi="黑体" w:hint="eastAsia"/>
        </w:rPr>
        <w:t>等级工</w:t>
      </w:r>
    </w:p>
    <w:p w:rsidR="002F700E" w:rsidRPr="00B82C4E" w:rsidRDefault="007E6E73" w:rsidP="007E6E73">
      <w:pPr>
        <w:pStyle w:val="a3"/>
        <w:spacing w:line="560" w:lineRule="exact"/>
        <w:ind w:firstLineChars="200" w:firstLine="640"/>
        <w:jc w:val="both"/>
      </w:pPr>
      <w:r>
        <w:rPr>
          <w:rFonts w:hint="eastAsia"/>
        </w:rPr>
        <w:t>符合申报条件的等级工，均可申报参加本年度确定技术等级或晋升技术等级的培训考核。</w:t>
      </w:r>
    </w:p>
    <w:p w:rsidR="00956390" w:rsidRPr="00AE00A0" w:rsidRDefault="00557279" w:rsidP="00307A48">
      <w:pPr>
        <w:pStyle w:val="a3"/>
        <w:spacing w:line="560" w:lineRule="exact"/>
        <w:ind w:firstLineChars="250" w:firstLine="800"/>
        <w:jc w:val="both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</w:t>
      </w:r>
      <w:r w:rsidR="00AE00A0" w:rsidRPr="00AE00A0">
        <w:rPr>
          <w:rFonts w:ascii="黑体" w:eastAsia="黑体" w:hAnsi="黑体" w:hint="eastAsia"/>
        </w:rPr>
        <w:t>、其他事项</w:t>
      </w:r>
    </w:p>
    <w:p w:rsidR="00956390" w:rsidRDefault="007E6E73" w:rsidP="00224D3F">
      <w:pPr>
        <w:pStyle w:val="a3"/>
        <w:spacing w:line="560" w:lineRule="exact"/>
        <w:ind w:firstLine="631"/>
        <w:jc w:val="both"/>
      </w:pPr>
      <w:r>
        <w:rPr>
          <w:rFonts w:hint="eastAsia"/>
        </w:rPr>
        <w:t>工勤技能岗位技术等级</w:t>
      </w:r>
      <w:r w:rsidR="00FF2978">
        <w:rPr>
          <w:rFonts w:hint="eastAsia"/>
        </w:rPr>
        <w:t>考评</w:t>
      </w:r>
      <w:r w:rsidR="00AE00A0" w:rsidRPr="00AE00A0">
        <w:t>的申报及推荐选拔，坚持本人自愿和严格按规定条件进行的原则：本人申请，所在单位择优推荐。请各单位务必正确传达并落实，并于</w:t>
      </w:r>
      <w:r w:rsidR="00557279">
        <w:t>7</w:t>
      </w:r>
      <w:r w:rsidR="00AE00A0" w:rsidRPr="00AE00A0">
        <w:t>月</w:t>
      </w:r>
      <w:r w:rsidR="00B82C4E">
        <w:rPr>
          <w:rFonts w:hint="eastAsia"/>
        </w:rPr>
        <w:t>1</w:t>
      </w:r>
      <w:r w:rsidR="008279A3">
        <w:t>4</w:t>
      </w:r>
      <w:r w:rsidR="00AE00A0" w:rsidRPr="00AE00A0">
        <w:t>日前</w:t>
      </w:r>
      <w:r w:rsidR="00AE00A0" w:rsidRPr="00AE00A0">
        <w:rPr>
          <w:rFonts w:hint="eastAsia"/>
        </w:rPr>
        <w:t>上</w:t>
      </w:r>
      <w:r w:rsidR="00AE00A0" w:rsidRPr="00AE00A0">
        <w:t>交选拔推荐人选报名材料，报名材料包括：</w:t>
      </w:r>
    </w:p>
    <w:p w:rsidR="00956390" w:rsidRDefault="00AE00A0" w:rsidP="00224D3F">
      <w:pPr>
        <w:pStyle w:val="a3"/>
        <w:spacing w:line="560" w:lineRule="exact"/>
        <w:ind w:firstLine="631"/>
        <w:jc w:val="both"/>
      </w:pPr>
      <w:r w:rsidRPr="00AE00A0">
        <w:t>1、各单位汇总填写</w:t>
      </w:r>
      <w:r w:rsidR="00307A48">
        <w:rPr>
          <w:rFonts w:hint="eastAsia"/>
        </w:rPr>
        <w:t>并加盖本单位公章的</w:t>
      </w:r>
      <w:r w:rsidRPr="00AE00A0">
        <w:t>《</w:t>
      </w:r>
      <w:r>
        <w:t>20</w:t>
      </w:r>
      <w:bookmarkStart w:id="0" w:name="_GoBack"/>
      <w:bookmarkEnd w:id="0"/>
      <w:r w:rsidR="00557279">
        <w:t>20</w:t>
      </w:r>
      <w:r w:rsidRPr="00AE00A0">
        <w:t>年江苏省机关</w:t>
      </w:r>
      <w:r w:rsidRPr="00AE00A0">
        <w:lastRenderedPageBreak/>
        <w:t>事业单位工勤技能岗位技术等级</w:t>
      </w:r>
      <w:r w:rsidR="00224D3F">
        <w:rPr>
          <w:rFonts w:hint="eastAsia"/>
        </w:rPr>
        <w:t>考评</w:t>
      </w:r>
      <w:r w:rsidRPr="00AE00A0">
        <w:t>信息表》（可在人事处网站-下载中心-劳资科下载，电子版</w:t>
      </w:r>
      <w:r w:rsidR="00557279">
        <w:rPr>
          <w:rFonts w:hint="eastAsia"/>
        </w:rPr>
        <w:t>材料</w:t>
      </w:r>
      <w:r w:rsidRPr="00AE00A0">
        <w:t>发送</w:t>
      </w:r>
      <w:r w:rsidR="00224D3F">
        <w:rPr>
          <w:rFonts w:hint="eastAsia"/>
        </w:rPr>
        <w:t>至</w:t>
      </w:r>
      <w:r w:rsidR="00307A48">
        <w:t>103008772</w:t>
      </w:r>
      <w:r w:rsidR="00B82C4E" w:rsidRPr="00AE00A0">
        <w:t>@seu.edu.cn</w:t>
      </w:r>
      <w:r w:rsidRPr="00AE00A0">
        <w:t>）；</w:t>
      </w:r>
    </w:p>
    <w:p w:rsidR="007E6E73" w:rsidRPr="005C40E8" w:rsidRDefault="00AE00A0" w:rsidP="00224D3F">
      <w:pPr>
        <w:pStyle w:val="a3"/>
        <w:spacing w:line="560" w:lineRule="exact"/>
        <w:ind w:left="171" w:right="263" w:firstLine="631"/>
        <w:jc w:val="both"/>
        <w:rPr>
          <w:spacing w:val="-8"/>
        </w:rPr>
      </w:pPr>
      <w:r>
        <w:t>2、</w:t>
      </w:r>
      <w:r w:rsidR="007E6E73" w:rsidRPr="005C40E8">
        <w:rPr>
          <w:spacing w:val="-8"/>
        </w:rPr>
        <w:t>根据</w:t>
      </w:r>
      <w:r w:rsidR="007E6E73" w:rsidRPr="00AE00A0">
        <w:t>苏</w:t>
      </w:r>
      <w:proofErr w:type="gramStart"/>
      <w:r w:rsidR="007E6E73" w:rsidRPr="00AE00A0">
        <w:t>人社发</w:t>
      </w:r>
      <w:proofErr w:type="gramEnd"/>
      <w:r w:rsidR="007E6E73" w:rsidRPr="00AE00A0">
        <w:t>〔20</w:t>
      </w:r>
      <w:r w:rsidR="007E6E73">
        <w:t>20</w:t>
      </w:r>
      <w:r w:rsidR="007E6E73" w:rsidRPr="00AE00A0">
        <w:t>〕</w:t>
      </w:r>
      <w:r w:rsidR="007E6E73">
        <w:t>76</w:t>
      </w:r>
      <w:r w:rsidR="007E6E73" w:rsidRPr="00AE00A0">
        <w:t>号</w:t>
      </w:r>
      <w:r w:rsidR="007E6E73">
        <w:rPr>
          <w:rFonts w:hint="eastAsia"/>
        </w:rPr>
        <w:t>文件</w:t>
      </w:r>
      <w:r w:rsidR="007E6E73" w:rsidRPr="005C40E8">
        <w:rPr>
          <w:spacing w:val="-8"/>
        </w:rPr>
        <w:t>附件</w:t>
      </w:r>
      <w:r w:rsidR="00224D3F">
        <w:rPr>
          <w:spacing w:val="-8"/>
        </w:rPr>
        <w:t>2</w:t>
      </w:r>
      <w:r w:rsidR="007E6E73" w:rsidRPr="005C40E8">
        <w:rPr>
          <w:spacing w:val="-8"/>
        </w:rPr>
        <w:t>要求，提供相应</w:t>
      </w:r>
      <w:r w:rsidR="00FF2978">
        <w:rPr>
          <w:rFonts w:hint="eastAsia"/>
          <w:spacing w:val="-8"/>
        </w:rPr>
        <w:t>的</w:t>
      </w:r>
      <w:r w:rsidR="007E6E73">
        <w:rPr>
          <w:rFonts w:hint="eastAsia"/>
          <w:spacing w:val="-8"/>
        </w:rPr>
        <w:t>必备</w:t>
      </w:r>
      <w:r w:rsidR="00224D3F">
        <w:rPr>
          <w:rFonts w:hint="eastAsia"/>
          <w:spacing w:val="-8"/>
        </w:rPr>
        <w:t>申报</w:t>
      </w:r>
      <w:r w:rsidR="007E6E73" w:rsidRPr="005C40E8">
        <w:rPr>
          <w:spacing w:val="-8"/>
        </w:rPr>
        <w:t>材料</w:t>
      </w:r>
      <w:r w:rsidR="007E6E73">
        <w:rPr>
          <w:rFonts w:hint="eastAsia"/>
          <w:spacing w:val="-8"/>
        </w:rPr>
        <w:t>及辅助材料，</w:t>
      </w:r>
      <w:r w:rsidR="007E6E73" w:rsidRPr="005C40E8">
        <w:rPr>
          <w:spacing w:val="-8"/>
        </w:rPr>
        <w:t>并按要求装订。</w:t>
      </w:r>
    </w:p>
    <w:p w:rsidR="00956390" w:rsidRDefault="00AE00A0" w:rsidP="00224D3F">
      <w:pPr>
        <w:pStyle w:val="a3"/>
        <w:spacing w:line="560" w:lineRule="exact"/>
        <w:ind w:firstLineChars="200" w:firstLine="640"/>
        <w:jc w:val="both"/>
      </w:pPr>
      <w:r w:rsidRPr="00AE00A0">
        <w:t>各单位推荐申报材料将于</w:t>
      </w:r>
      <w:r w:rsidR="00307A48">
        <w:t>7</w:t>
      </w:r>
      <w:r w:rsidRPr="00AE00A0">
        <w:t>月</w:t>
      </w:r>
      <w:r w:rsidR="00307A48">
        <w:t>1</w:t>
      </w:r>
      <w:r w:rsidR="008279A3">
        <w:t>5</w:t>
      </w:r>
      <w:r w:rsidRPr="00AE00A0">
        <w:t>日在四牌楼校区五四楼205室进行展示。</w:t>
      </w:r>
      <w:r w:rsidR="001F363B" w:rsidRPr="00224D3F">
        <w:t>材料展示后将召开校评委会会议，评审结果在人事处网站上公示后，</w:t>
      </w:r>
      <w:r w:rsidRPr="00AE00A0">
        <w:t>向省</w:t>
      </w:r>
      <w:proofErr w:type="gramStart"/>
      <w:r w:rsidRPr="00AE00A0">
        <w:t>人社厅</w:t>
      </w:r>
      <w:proofErr w:type="gramEnd"/>
      <w:r w:rsidR="001F363B">
        <w:rPr>
          <w:rFonts w:hint="eastAsia"/>
        </w:rPr>
        <w:t>报送</w:t>
      </w:r>
      <w:r w:rsidR="00224D3F">
        <w:rPr>
          <w:rFonts w:hint="eastAsia"/>
        </w:rPr>
        <w:t>推荐</w:t>
      </w:r>
      <w:r w:rsidRPr="00AE00A0">
        <w:t>人员名单。</w:t>
      </w:r>
    </w:p>
    <w:p w:rsidR="001F363B" w:rsidRPr="005C40E8" w:rsidRDefault="001F363B" w:rsidP="00307A48">
      <w:pPr>
        <w:pStyle w:val="a3"/>
        <w:spacing w:line="560" w:lineRule="exact"/>
        <w:ind w:right="264"/>
        <w:jc w:val="both"/>
        <w:rPr>
          <w:spacing w:val="-8"/>
        </w:rPr>
      </w:pPr>
    </w:p>
    <w:p w:rsidR="001F363B" w:rsidRDefault="001F363B" w:rsidP="00307A48">
      <w:pPr>
        <w:pStyle w:val="a3"/>
        <w:spacing w:line="560" w:lineRule="exact"/>
        <w:ind w:left="171" w:right="269" w:firstLineChars="150" w:firstLine="480"/>
        <w:jc w:val="both"/>
      </w:pPr>
    </w:p>
    <w:p w:rsidR="00956390" w:rsidRDefault="00AE00A0" w:rsidP="00307A48">
      <w:pPr>
        <w:pStyle w:val="a3"/>
        <w:tabs>
          <w:tab w:val="left" w:pos="4592"/>
        </w:tabs>
        <w:spacing w:line="560" w:lineRule="exact"/>
        <w:jc w:val="both"/>
        <w:rPr>
          <w:rFonts w:ascii="仿宋" w:eastAsia="仿宋"/>
        </w:rPr>
      </w:pPr>
      <w:r>
        <w:rPr>
          <w:rFonts w:ascii="仿宋" w:eastAsia="仿宋" w:hint="eastAsia"/>
          <w:spacing w:val="-3"/>
        </w:rPr>
        <w:t>（联系</w:t>
      </w:r>
      <w:r>
        <w:rPr>
          <w:rFonts w:ascii="仿宋" w:eastAsia="仿宋" w:hint="eastAsia"/>
          <w:spacing w:val="-5"/>
        </w:rPr>
        <w:t>人：</w:t>
      </w:r>
      <w:proofErr w:type="gramStart"/>
      <w:r>
        <w:rPr>
          <w:rFonts w:ascii="仿宋" w:eastAsia="仿宋" w:hint="eastAsia"/>
          <w:spacing w:val="-3"/>
        </w:rPr>
        <w:t xml:space="preserve">何萌 </w:t>
      </w:r>
      <w:r w:rsidR="00307A48">
        <w:rPr>
          <w:rFonts w:ascii="仿宋" w:eastAsia="仿宋" w:hint="eastAsia"/>
          <w:spacing w:val="-3"/>
        </w:rPr>
        <w:t>刘舒辰</w:t>
      </w:r>
      <w:proofErr w:type="gramEnd"/>
      <w:r w:rsidR="00307A48">
        <w:rPr>
          <w:rFonts w:ascii="仿宋" w:eastAsia="仿宋" w:hint="eastAsia"/>
          <w:spacing w:val="-3"/>
        </w:rPr>
        <w:t xml:space="preserve"> </w:t>
      </w:r>
      <w:r>
        <w:rPr>
          <w:rFonts w:ascii="仿宋" w:eastAsia="仿宋" w:hint="eastAsia"/>
          <w:spacing w:val="-3"/>
        </w:rPr>
        <w:t>电话：83790379，52090249）</w:t>
      </w:r>
    </w:p>
    <w:p w:rsidR="00307A48" w:rsidRDefault="00307A48" w:rsidP="00307A48">
      <w:pPr>
        <w:pStyle w:val="a3"/>
        <w:spacing w:line="560" w:lineRule="exact"/>
        <w:ind w:left="5930"/>
        <w:jc w:val="both"/>
        <w:rPr>
          <w:rFonts w:ascii="仿宋" w:eastAsia="仿宋"/>
        </w:rPr>
      </w:pPr>
    </w:p>
    <w:p w:rsidR="00307A48" w:rsidRDefault="00307A48" w:rsidP="00307A48">
      <w:pPr>
        <w:pStyle w:val="a3"/>
        <w:spacing w:line="560" w:lineRule="exact"/>
        <w:ind w:left="5930"/>
        <w:jc w:val="both"/>
        <w:rPr>
          <w:rFonts w:ascii="仿宋" w:eastAsia="仿宋"/>
        </w:rPr>
      </w:pPr>
    </w:p>
    <w:p w:rsidR="00307A48" w:rsidRDefault="00307A48" w:rsidP="00307A48">
      <w:pPr>
        <w:pStyle w:val="a3"/>
        <w:spacing w:line="560" w:lineRule="exact"/>
        <w:ind w:left="5930"/>
        <w:jc w:val="both"/>
        <w:rPr>
          <w:rFonts w:ascii="仿宋" w:eastAsia="仿宋"/>
        </w:rPr>
      </w:pPr>
      <w:r>
        <w:rPr>
          <w:rFonts w:ascii="仿宋" w:eastAsia="仿宋" w:hint="eastAsia"/>
        </w:rPr>
        <w:t>东南大学</w:t>
      </w:r>
    </w:p>
    <w:p w:rsidR="00307A48" w:rsidRDefault="00224D3F" w:rsidP="00307A48">
      <w:pPr>
        <w:pStyle w:val="a3"/>
        <w:spacing w:line="560" w:lineRule="exact"/>
        <w:ind w:left="5464"/>
        <w:jc w:val="both"/>
        <w:rPr>
          <w:rFonts w:ascii="仿宋" w:eastAsia="仿宋"/>
        </w:rPr>
      </w:pPr>
      <w:r>
        <w:rPr>
          <w:rFonts w:ascii="仿宋" w:eastAsia="仿宋"/>
        </w:rPr>
        <w:t xml:space="preserve"> 2020</w:t>
      </w:r>
      <w:r>
        <w:rPr>
          <w:rFonts w:ascii="仿宋" w:eastAsia="仿宋" w:hint="eastAsia"/>
        </w:rPr>
        <w:t>年7月</w:t>
      </w:r>
      <w:r>
        <w:rPr>
          <w:rFonts w:ascii="仿宋" w:eastAsia="仿宋"/>
        </w:rPr>
        <w:t>8</w:t>
      </w:r>
      <w:r>
        <w:rPr>
          <w:rFonts w:ascii="仿宋" w:eastAsia="仿宋" w:hint="eastAsia"/>
        </w:rPr>
        <w:t>日</w:t>
      </w:r>
    </w:p>
    <w:p w:rsidR="00956390" w:rsidRDefault="00956390" w:rsidP="00D75935">
      <w:pPr>
        <w:pStyle w:val="a3"/>
        <w:spacing w:before="99"/>
        <w:ind w:left="802"/>
        <w:jc w:val="both"/>
        <w:rPr>
          <w:rFonts w:ascii="仿宋" w:eastAsia="仿宋"/>
        </w:rPr>
      </w:pPr>
    </w:p>
    <w:p w:rsidR="00956390" w:rsidRDefault="00956390" w:rsidP="00D75935">
      <w:pPr>
        <w:pStyle w:val="a3"/>
        <w:spacing w:line="360" w:lineRule="auto"/>
        <w:ind w:firstLineChars="250" w:firstLine="500"/>
        <w:jc w:val="both"/>
        <w:rPr>
          <w:rFonts w:ascii="仿宋"/>
          <w:sz w:val="20"/>
        </w:rPr>
      </w:pPr>
    </w:p>
    <w:sectPr w:rsidR="00956390">
      <w:pgSz w:w="11910" w:h="16850"/>
      <w:pgMar w:top="1600" w:right="12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9ED" w:rsidRDefault="000709ED" w:rsidP="001F363B">
      <w:r>
        <w:separator/>
      </w:r>
    </w:p>
  </w:endnote>
  <w:endnote w:type="continuationSeparator" w:id="0">
    <w:p w:rsidR="000709ED" w:rsidRDefault="000709ED" w:rsidP="001F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9ED" w:rsidRDefault="000709ED" w:rsidP="001F363B">
      <w:r>
        <w:separator/>
      </w:r>
    </w:p>
  </w:footnote>
  <w:footnote w:type="continuationSeparator" w:id="0">
    <w:p w:rsidR="000709ED" w:rsidRDefault="000709ED" w:rsidP="001F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D5491"/>
    <w:multiLevelType w:val="hybridMultilevel"/>
    <w:tmpl w:val="6F4E9ED6"/>
    <w:lvl w:ilvl="0" w:tplc="93BAC266">
      <w:start w:val="1"/>
      <w:numFmt w:val="japaneseCounting"/>
      <w:lvlText w:val="（%1）"/>
      <w:lvlJc w:val="left"/>
      <w:pPr>
        <w:ind w:left="1540" w:hanging="9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 w15:restartNumberingAfterBreak="0">
    <w:nsid w:val="1D515C93"/>
    <w:multiLevelType w:val="hybridMultilevel"/>
    <w:tmpl w:val="FE0A543E"/>
    <w:lvl w:ilvl="0" w:tplc="1ED436F6">
      <w:start w:val="1"/>
      <w:numFmt w:val="japaneseCounting"/>
      <w:lvlText w:val="%1、"/>
      <w:lvlJc w:val="left"/>
      <w:pPr>
        <w:ind w:left="1448" w:hanging="6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 w15:restartNumberingAfterBreak="0">
    <w:nsid w:val="32E65E37"/>
    <w:multiLevelType w:val="hybridMultilevel"/>
    <w:tmpl w:val="5E22D742"/>
    <w:lvl w:ilvl="0" w:tplc="81225506">
      <w:start w:val="1"/>
      <w:numFmt w:val="japaneseCounting"/>
      <w:lvlText w:val="（%1）"/>
      <w:lvlJc w:val="left"/>
      <w:pPr>
        <w:ind w:left="1772" w:hanging="9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90"/>
    <w:rsid w:val="00065E40"/>
    <w:rsid w:val="000709ED"/>
    <w:rsid w:val="001F363B"/>
    <w:rsid w:val="00224D3F"/>
    <w:rsid w:val="002B79F1"/>
    <w:rsid w:val="002F0302"/>
    <w:rsid w:val="002F700E"/>
    <w:rsid w:val="00307A48"/>
    <w:rsid w:val="00557279"/>
    <w:rsid w:val="00633B0E"/>
    <w:rsid w:val="00666842"/>
    <w:rsid w:val="007E6E73"/>
    <w:rsid w:val="008215E4"/>
    <w:rsid w:val="008279A3"/>
    <w:rsid w:val="00945F32"/>
    <w:rsid w:val="00956390"/>
    <w:rsid w:val="00AE00A0"/>
    <w:rsid w:val="00B82C4E"/>
    <w:rsid w:val="00CC73A0"/>
    <w:rsid w:val="00D75935"/>
    <w:rsid w:val="00F47332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06755"/>
  <w15:docId w15:val="{AB4FC7ED-B6C9-4956-ABD8-7563B41D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82C4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3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F363B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paragraph" w:styleId="a8">
    <w:name w:val="footer"/>
    <w:basedOn w:val="a"/>
    <w:link w:val="a9"/>
    <w:uiPriority w:val="99"/>
    <w:unhideWhenUsed/>
    <w:rsid w:val="001F36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F363B"/>
    <w:rPr>
      <w:rFonts w:ascii="仿宋_GB2312" w:eastAsia="仿宋_GB2312" w:hAnsi="仿宋_GB2312" w:cs="仿宋_GB2312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seulzk</cp:lastModifiedBy>
  <cp:revision>5</cp:revision>
  <dcterms:created xsi:type="dcterms:W3CDTF">2020-07-08T14:45:00Z</dcterms:created>
  <dcterms:modified xsi:type="dcterms:W3CDTF">2020-07-08T15:38:00Z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2019-03-25T00:00:00Z</vt:filetime>
  </property>
</Properties>
</file>